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7" w:rsidRDefault="004E1CF7"/>
    <w:p w:rsidR="002A6637" w:rsidRDefault="002A6637"/>
    <w:p w:rsidR="002A6637" w:rsidRDefault="002A6637"/>
    <w:p w:rsidR="002A6637" w:rsidRDefault="002A6637">
      <w:r>
        <w:t>Madame,</w:t>
      </w:r>
    </w:p>
    <w:p w:rsidR="002A6637" w:rsidRDefault="002A6637">
      <w:r>
        <w:t>Monsieur,</w:t>
      </w:r>
    </w:p>
    <w:p w:rsidR="002A6637" w:rsidRDefault="002A6637" w:rsidP="00A65BFF">
      <w:pPr>
        <w:jc w:val="both"/>
      </w:pPr>
      <w:r>
        <w:t xml:space="preserve">La Fondation de la santé de La Mitis lance sa campagne de financement sous le thème </w:t>
      </w:r>
      <w:r w:rsidRPr="002A6637">
        <w:rPr>
          <w:b/>
        </w:rPr>
        <w:t>« Ensemble pour notre santé »</w:t>
      </w:r>
      <w:r>
        <w:rPr>
          <w:b/>
        </w:rPr>
        <w:t xml:space="preserve">. </w:t>
      </w:r>
      <w:r w:rsidR="005B1641">
        <w:t>V</w:t>
      </w:r>
      <w:r w:rsidRPr="002A6637">
        <w:t>os dons permettent de financer différents projets d’amélioration de soins et services offerts aux usagers, principalement par l’acquisition d’équipements spécialisés indispensables au mieux-être de</w:t>
      </w:r>
      <w:r>
        <w:t xml:space="preserve"> </w:t>
      </w:r>
      <w:r w:rsidRPr="002A6637">
        <w:t>la collectivité Mitissienne.</w:t>
      </w:r>
    </w:p>
    <w:p w:rsidR="002A6637" w:rsidRDefault="002A6637" w:rsidP="00A65BFF">
      <w:pPr>
        <w:jc w:val="both"/>
      </w:pPr>
      <w:bookmarkStart w:id="0" w:name="_GoBack"/>
      <w:r>
        <w:t>La 6</w:t>
      </w:r>
      <w:r w:rsidRPr="002A6637">
        <w:rPr>
          <w:vertAlign w:val="superscript"/>
        </w:rPr>
        <w:t>e</w:t>
      </w:r>
      <w:r>
        <w:t xml:space="preserve"> édition du tournoi de quilles de la Fondation de la santé d</w:t>
      </w:r>
      <w:r w:rsidR="00AE711F">
        <w:t>e La Mitis, qui se tiendra le 28 et 29</w:t>
      </w:r>
      <w:r>
        <w:t xml:space="preserve"> novembre prochain, vise à amasser des fonds pour l’achat d’une table de réanimation pour la Maison des naissances Colette-Julien. L’acquisition de cette table contribuera à augmenter la qualité et la sécurité des soins aux bébés et contribuera à faciliter l’intervention des sages-femmes.</w:t>
      </w:r>
      <w:r w:rsidR="005B1641">
        <w:t xml:space="preserve"> Au coût de 27 600 $, la fondation est partenaire avec Opération Enfant Soleil pour faire cette acquisition.</w:t>
      </w:r>
    </w:p>
    <w:bookmarkEnd w:id="0"/>
    <w:p w:rsidR="005B1641" w:rsidRDefault="005B1641" w:rsidP="00A65BFF">
      <w:pPr>
        <w:jc w:val="both"/>
      </w:pPr>
      <w:r>
        <w:t xml:space="preserve">Nous vous invitons donc à profiter de cette activité pour offrir à vos employés (es) de venir s’amuser ! Réservez votre allée pour 125 $ seulement par équipe de quatre joueurs! La formule du tournoi uniquement participatif est de 3 parties (9=abat). </w:t>
      </w:r>
    </w:p>
    <w:p w:rsidR="00000512" w:rsidRDefault="005B1641" w:rsidP="00A65BFF">
      <w:pPr>
        <w:jc w:val="both"/>
      </w:pPr>
      <w:r>
        <w:t>Compte tenu des consignes sanitaires de la Santé publique,</w:t>
      </w:r>
      <w:r w:rsidRPr="005B1641">
        <w:t xml:space="preserve"> </w:t>
      </w:r>
      <w:r>
        <w:t>l</w:t>
      </w:r>
      <w:r>
        <w:t>e tournoi de 8 rondes est sur deux jours exceptionnellement</w:t>
      </w:r>
      <w:r>
        <w:t xml:space="preserve">. Il y aura deux joueurs par allées pour un maximum de 5 équipes par ronde. </w:t>
      </w:r>
    </w:p>
    <w:p w:rsidR="00000512" w:rsidRDefault="002C3531" w:rsidP="00A65BFF">
      <w:pPr>
        <w:jc w:val="both"/>
      </w:pPr>
      <w:r>
        <w:t>N</w:t>
      </w:r>
      <w:r w:rsidR="00000512">
        <w:t xml:space="preserve">otez que nous serons très reconnaissants pour toute contribution sous forme de commandite en argent ou prix de participation. </w:t>
      </w:r>
      <w:r>
        <w:t>La Fondation de la santé de La Mitis sera honorée de votre présence et vous remercie de votre généreux soutien.</w:t>
      </w:r>
    </w:p>
    <w:p w:rsidR="002C3531" w:rsidRDefault="002C3531" w:rsidP="00A65BFF">
      <w:pPr>
        <w:jc w:val="both"/>
      </w:pPr>
      <w:r>
        <w:t>Nous vous remercions de l’attention que vous accorderez à notre demande et vous prions d’accepter, Madame Monsieur, nos meilleures salutations.</w:t>
      </w:r>
    </w:p>
    <w:p w:rsidR="002C3531" w:rsidRDefault="002C3531">
      <w:r>
        <w:t xml:space="preserve"> </w:t>
      </w:r>
    </w:p>
    <w:p w:rsidR="005B1641" w:rsidRDefault="005B1641"/>
    <w:p w:rsidR="00A65BFF" w:rsidRDefault="002C3531" w:rsidP="00A65BFF">
      <w:pPr>
        <w:spacing w:after="0" w:line="240" w:lineRule="auto"/>
      </w:pPr>
      <w:r>
        <w:t xml:space="preserve">Danielle </w:t>
      </w:r>
      <w:proofErr w:type="spellStart"/>
      <w:r>
        <w:t>Doyer</w:t>
      </w:r>
      <w:proofErr w:type="spellEnd"/>
      <w:r>
        <w:t xml:space="preserve"> </w:t>
      </w:r>
      <w:r>
        <w:tab/>
      </w:r>
      <w:r>
        <w:tab/>
      </w:r>
      <w:r>
        <w:tab/>
      </w:r>
      <w:r w:rsidR="00A65BFF">
        <w:tab/>
      </w:r>
      <w:r w:rsidR="00A65BFF">
        <w:tab/>
      </w:r>
      <w:r w:rsidR="00A65BFF">
        <w:tab/>
      </w:r>
      <w:r w:rsidR="00A65BFF">
        <w:tab/>
      </w:r>
      <w:r>
        <w:t>Andy Guay</w:t>
      </w:r>
      <w:r w:rsidR="00A65BFF">
        <w:tab/>
      </w:r>
    </w:p>
    <w:p w:rsidR="002C3531" w:rsidRDefault="00A65BFF" w:rsidP="00A65BFF">
      <w:pPr>
        <w:spacing w:after="0" w:line="240" w:lineRule="auto"/>
      </w:pPr>
      <w:r>
        <w:t>Présidente d’honneur</w:t>
      </w:r>
      <w:r w:rsidR="002C3531">
        <w:tab/>
      </w:r>
      <w:r w:rsidR="002C3531">
        <w:tab/>
      </w:r>
      <w:r w:rsidR="002C3531">
        <w:tab/>
      </w:r>
      <w:r w:rsidR="002C3531">
        <w:tab/>
      </w:r>
      <w:r>
        <w:tab/>
      </w:r>
      <w:r>
        <w:tab/>
      </w:r>
      <w:r w:rsidR="002C3531">
        <w:t>Président</w:t>
      </w:r>
      <w:r w:rsidR="002C3531">
        <w:tab/>
      </w:r>
      <w:r w:rsidR="002C3531">
        <w:tab/>
      </w:r>
      <w:r w:rsidR="002C3531">
        <w:tab/>
      </w:r>
      <w:r w:rsidR="002C3531">
        <w:tab/>
      </w:r>
      <w:r w:rsidR="002C3531">
        <w:tab/>
      </w:r>
      <w:r w:rsidR="002C3531">
        <w:tab/>
      </w:r>
      <w:r w:rsidR="002C3531">
        <w:tab/>
      </w:r>
      <w:r w:rsidR="002C3531">
        <w:tab/>
      </w:r>
      <w:r w:rsidR="002C3531">
        <w:tab/>
      </w:r>
      <w:r w:rsidR="002C3531">
        <w:tab/>
      </w:r>
    </w:p>
    <w:sectPr w:rsidR="002C35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7D"/>
    <w:rsid w:val="00000512"/>
    <w:rsid w:val="002A6637"/>
    <w:rsid w:val="002C3531"/>
    <w:rsid w:val="002F0F7D"/>
    <w:rsid w:val="004E1CF7"/>
    <w:rsid w:val="005B1641"/>
    <w:rsid w:val="00A65BFF"/>
    <w:rsid w:val="00A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56DC"/>
  <w15:chartTrackingRefBased/>
  <w15:docId w15:val="{0E4A7E06-02BF-44A9-995D-C981CA2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du Bas-Saint-Laurent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Thibault</dc:creator>
  <cp:keywords/>
  <dc:description/>
  <cp:lastModifiedBy>Edith Thibault</cp:lastModifiedBy>
  <cp:revision>4</cp:revision>
  <dcterms:created xsi:type="dcterms:W3CDTF">2020-10-27T15:41:00Z</dcterms:created>
  <dcterms:modified xsi:type="dcterms:W3CDTF">2020-10-27T16:20:00Z</dcterms:modified>
</cp:coreProperties>
</file>